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C20FC" w14:textId="77777777" w:rsidR="00DF4E6E" w:rsidRPr="00DF4E6E" w:rsidRDefault="00DF4E6E" w:rsidP="00DF4E6E">
      <w:pPr>
        <w:spacing w:after="0" w:line="240" w:lineRule="auto"/>
        <w:jc w:val="both"/>
        <w:rPr>
          <w:rFonts w:ascii="Fira Sans" w:hAnsi="Fira Sans" w:cs="Calibri"/>
        </w:rPr>
      </w:pPr>
    </w:p>
    <w:p w14:paraId="7A1A4819" w14:textId="77777777" w:rsidR="00DF4E6E" w:rsidRPr="00533B83" w:rsidRDefault="00DF4E6E" w:rsidP="3670149C">
      <w:pPr>
        <w:spacing w:after="0" w:line="240" w:lineRule="auto"/>
        <w:jc w:val="center"/>
        <w:rPr>
          <w:rFonts w:ascii="Fira Sans" w:hAnsi="Fira Sans" w:cs="Calibri"/>
          <w:b/>
          <w:bCs/>
          <w:lang w:val="pt-BR"/>
        </w:rPr>
      </w:pPr>
      <w:r w:rsidRPr="3670149C">
        <w:rPr>
          <w:rFonts w:ascii="Fira Sans" w:hAnsi="Fira Sans" w:cs="Calibri"/>
          <w:b/>
          <w:bCs/>
          <w:lang w:val="pt-BR"/>
        </w:rPr>
        <w:t>ERRATA Nº 01/2025 – EDITAL PROSPERA SOCIOBIO</w:t>
      </w:r>
    </w:p>
    <w:p w14:paraId="2B848314" w14:textId="2A3C1008" w:rsidR="3670149C" w:rsidRDefault="3670149C" w:rsidP="3670149C">
      <w:pPr>
        <w:spacing w:after="0" w:line="240" w:lineRule="auto"/>
        <w:jc w:val="center"/>
        <w:rPr>
          <w:rFonts w:ascii="Fira Sans" w:hAnsi="Fira Sans" w:cs="Calibri"/>
          <w:b/>
          <w:bCs/>
          <w:lang w:val="pt-BR"/>
        </w:rPr>
      </w:pPr>
    </w:p>
    <w:p w14:paraId="5D4CDE24" w14:textId="77777777" w:rsidR="00DF4E6E" w:rsidRPr="00DF4E6E" w:rsidRDefault="00DF4E6E" w:rsidP="00DF4E6E">
      <w:pPr>
        <w:spacing w:after="0" w:line="240" w:lineRule="auto"/>
        <w:jc w:val="both"/>
        <w:rPr>
          <w:rFonts w:ascii="Fira Sans" w:hAnsi="Fira Sans" w:cs="Calibri"/>
          <w:lang w:val="pt-BR"/>
        </w:rPr>
      </w:pPr>
    </w:p>
    <w:p w14:paraId="68F2FD0B" w14:textId="77777777" w:rsidR="00DF4E6E" w:rsidRPr="00533B83" w:rsidRDefault="00DF4E6E" w:rsidP="00DF4E6E">
      <w:pPr>
        <w:spacing w:after="0" w:line="240" w:lineRule="auto"/>
        <w:jc w:val="both"/>
        <w:rPr>
          <w:rFonts w:ascii="Fira Sans" w:hAnsi="Fira Sans" w:cs="Calibri"/>
          <w:lang w:val="pt-BR"/>
        </w:rPr>
      </w:pPr>
      <w:r w:rsidRPr="00533B83">
        <w:rPr>
          <w:rFonts w:ascii="Fira Sans" w:hAnsi="Fira Sans" w:cs="Calibri"/>
          <w:lang w:val="pt-BR"/>
        </w:rPr>
        <w:t>A Comissão Organizadora do Edital Prospera Sociobio torna pública a seguinte correção referente ao item 5. CRITÉRIOS PARA A PARTICIPAÇÃO DO PROCESSO DE SELEÇÃO, subitem 5.1. REQUISITOS DE HABILITAÇÃO.</w:t>
      </w:r>
    </w:p>
    <w:p w14:paraId="4CE27366" w14:textId="77777777" w:rsidR="00DF4E6E" w:rsidRPr="00DF4E6E" w:rsidRDefault="00DF4E6E" w:rsidP="00DF4E6E">
      <w:pPr>
        <w:spacing w:after="0" w:line="240" w:lineRule="auto"/>
        <w:jc w:val="both"/>
        <w:rPr>
          <w:rFonts w:ascii="Fira Sans" w:hAnsi="Fira Sans" w:cs="Calibri"/>
          <w:lang w:val="pt-BR"/>
        </w:rPr>
      </w:pPr>
    </w:p>
    <w:p w14:paraId="2671F92E" w14:textId="77777777" w:rsidR="00DF4E6E" w:rsidRPr="00533B83" w:rsidRDefault="00DF4E6E" w:rsidP="00DF4E6E">
      <w:pPr>
        <w:spacing w:after="0" w:line="240" w:lineRule="auto"/>
        <w:jc w:val="both"/>
        <w:rPr>
          <w:rFonts w:ascii="Fira Sans" w:hAnsi="Fira Sans" w:cs="Calibri"/>
          <w:b/>
          <w:bCs/>
          <w:lang w:val="pt-BR"/>
        </w:rPr>
      </w:pPr>
      <w:r w:rsidRPr="00533B83">
        <w:rPr>
          <w:rFonts w:ascii="Fira Sans" w:hAnsi="Fira Sans" w:cs="Calibri"/>
          <w:b/>
          <w:bCs/>
          <w:lang w:val="pt-BR"/>
        </w:rPr>
        <w:t>Onde se lê:</w:t>
      </w:r>
    </w:p>
    <w:p w14:paraId="7D712D7A" w14:textId="77777777" w:rsidR="00DF4E6E" w:rsidRPr="00533B83" w:rsidRDefault="00DF4E6E" w:rsidP="00DF4E6E">
      <w:pPr>
        <w:spacing w:after="0" w:line="240" w:lineRule="auto"/>
        <w:jc w:val="both"/>
        <w:rPr>
          <w:rFonts w:ascii="Fira Sans" w:hAnsi="Fira Sans" w:cs="Calibri"/>
          <w:lang w:val="pt-BR"/>
        </w:rPr>
      </w:pPr>
      <w:r w:rsidRPr="00533B83">
        <w:rPr>
          <w:rFonts w:ascii="Fira Sans" w:hAnsi="Fira Sans" w:cs="Calibri"/>
          <w:lang w:val="pt-BR"/>
        </w:rPr>
        <w:t xml:space="preserve">“Poderão figurar como proponentes deste Edital, como organização-líder da Rede, somente as pessoas jurídicas regularmente constituídas há pelo menos </w:t>
      </w:r>
      <w:r w:rsidRPr="00533B83">
        <w:rPr>
          <w:rFonts w:ascii="Fira Sans" w:hAnsi="Fira Sans" w:cs="Calibri"/>
          <w:b/>
          <w:bCs/>
          <w:lang w:val="pt-BR"/>
        </w:rPr>
        <w:t>5 (cinco) anos</w:t>
      </w:r>
      <w:r w:rsidRPr="00533B83">
        <w:rPr>
          <w:rFonts w:ascii="Fira Sans" w:hAnsi="Fira Sans" w:cs="Calibri"/>
          <w:lang w:val="pt-BR"/>
        </w:rPr>
        <w:t>, devidamente inscritas no registro competente, com atuação comprovada no respectivo TSBio para o qual pretende concorrer (considerando o rol presente no item anterior) e enquadradas em uma das seguintes categorias:”</w:t>
      </w:r>
    </w:p>
    <w:p w14:paraId="79EAA45E" w14:textId="77777777" w:rsidR="00DF4E6E" w:rsidRPr="00DF4E6E" w:rsidRDefault="00DF4E6E" w:rsidP="00DF4E6E">
      <w:pPr>
        <w:spacing w:after="0" w:line="240" w:lineRule="auto"/>
        <w:jc w:val="both"/>
        <w:rPr>
          <w:rFonts w:ascii="Fira Sans" w:hAnsi="Fira Sans" w:cs="Calibri"/>
          <w:lang w:val="pt-BR"/>
        </w:rPr>
      </w:pPr>
    </w:p>
    <w:p w14:paraId="39B09E83" w14:textId="77777777" w:rsidR="00DF4E6E" w:rsidRPr="00533B83" w:rsidRDefault="00DF4E6E" w:rsidP="00DF4E6E">
      <w:pPr>
        <w:spacing w:after="0" w:line="240" w:lineRule="auto"/>
        <w:jc w:val="both"/>
        <w:rPr>
          <w:rFonts w:ascii="Fira Sans" w:hAnsi="Fira Sans" w:cs="Calibri"/>
          <w:b/>
          <w:bCs/>
          <w:lang w:val="pt-BR"/>
        </w:rPr>
      </w:pPr>
      <w:r w:rsidRPr="00533B83">
        <w:rPr>
          <w:rFonts w:ascii="Fira Sans" w:hAnsi="Fira Sans" w:cs="Calibri"/>
          <w:b/>
          <w:bCs/>
          <w:lang w:val="pt-BR"/>
        </w:rPr>
        <w:t>Leia-se:</w:t>
      </w:r>
    </w:p>
    <w:p w14:paraId="47BDE4E0" w14:textId="77777777" w:rsidR="00DF4E6E" w:rsidRPr="00533B83" w:rsidRDefault="00DF4E6E" w:rsidP="00DF4E6E">
      <w:pPr>
        <w:spacing w:after="0" w:line="240" w:lineRule="auto"/>
        <w:jc w:val="both"/>
        <w:rPr>
          <w:rFonts w:ascii="Fira Sans" w:hAnsi="Fira Sans" w:cs="Calibri"/>
          <w:lang w:val="pt-BR"/>
        </w:rPr>
      </w:pPr>
      <w:r w:rsidRPr="00533B83">
        <w:rPr>
          <w:rFonts w:ascii="Fira Sans" w:hAnsi="Fira Sans" w:cs="Calibri"/>
          <w:lang w:val="pt-BR"/>
        </w:rPr>
        <w:t xml:space="preserve">“Poderão figurar como proponentes deste Edital, como organização-líder da Rede, somente as pessoas jurídicas regularmente constituídas há pelo menos </w:t>
      </w:r>
      <w:r w:rsidRPr="00533B83">
        <w:rPr>
          <w:rFonts w:ascii="Fira Sans" w:hAnsi="Fira Sans" w:cs="Calibri"/>
          <w:b/>
          <w:bCs/>
          <w:lang w:val="pt-BR"/>
        </w:rPr>
        <w:t>2 (dois) anos</w:t>
      </w:r>
      <w:r w:rsidRPr="00533B83">
        <w:rPr>
          <w:rFonts w:ascii="Fira Sans" w:hAnsi="Fira Sans" w:cs="Calibri"/>
          <w:lang w:val="pt-BR"/>
        </w:rPr>
        <w:t>, devidamente inscritas no registro competente e com CNPJ ativo e regular.”</w:t>
      </w:r>
    </w:p>
    <w:p w14:paraId="5B0244AF" w14:textId="77777777" w:rsidR="00DF4E6E" w:rsidRPr="00533B83" w:rsidRDefault="00DF4E6E" w:rsidP="00DF4E6E">
      <w:pPr>
        <w:spacing w:after="0" w:line="240" w:lineRule="auto"/>
        <w:jc w:val="both"/>
        <w:rPr>
          <w:rFonts w:ascii="Fira Sans" w:hAnsi="Fira Sans" w:cs="Calibri"/>
          <w:lang w:val="pt-BR"/>
        </w:rPr>
      </w:pPr>
      <w:r w:rsidRPr="00533B83">
        <w:rPr>
          <w:rFonts w:ascii="Fira Sans" w:hAnsi="Fira Sans" w:cs="Calibri"/>
          <w:lang w:val="pt-BR"/>
        </w:rPr>
        <w:t xml:space="preserve">“Além disso, a organização-líder deverá comprovar </w:t>
      </w:r>
      <w:r w:rsidRPr="00533B83">
        <w:rPr>
          <w:rFonts w:ascii="Fira Sans" w:hAnsi="Fira Sans" w:cs="Calibri"/>
          <w:b/>
          <w:bCs/>
          <w:lang w:val="pt-BR"/>
        </w:rPr>
        <w:t>atuação mínima de 2 (dois) anos no TSBio</w:t>
      </w:r>
      <w:r w:rsidRPr="00533B83">
        <w:rPr>
          <w:rFonts w:ascii="Fira Sans" w:hAnsi="Fira Sans" w:cs="Calibri"/>
          <w:lang w:val="pt-BR"/>
        </w:rPr>
        <w:t xml:space="preserve"> para o qual pretende concorrer, considerando o rol de territórios estabelecido no item anterior.”</w:t>
      </w:r>
    </w:p>
    <w:p w14:paraId="0111C937" w14:textId="77777777" w:rsidR="00DF4E6E" w:rsidRPr="00DF4E6E" w:rsidRDefault="00DF4E6E" w:rsidP="00DF4E6E">
      <w:pPr>
        <w:spacing w:after="0" w:line="240" w:lineRule="auto"/>
        <w:jc w:val="both"/>
        <w:rPr>
          <w:rFonts w:ascii="Fira Sans" w:hAnsi="Fira Sans" w:cs="Calibri"/>
          <w:lang w:val="pt-BR"/>
        </w:rPr>
      </w:pPr>
    </w:p>
    <w:p w14:paraId="2260FC14" w14:textId="77777777" w:rsidR="00DF4E6E" w:rsidRPr="00533B83" w:rsidRDefault="00DF4E6E" w:rsidP="00DF4E6E">
      <w:pPr>
        <w:spacing w:after="0" w:line="240" w:lineRule="auto"/>
        <w:jc w:val="both"/>
        <w:rPr>
          <w:rFonts w:ascii="Fira Sans" w:hAnsi="Fira Sans" w:cs="Calibri"/>
          <w:b/>
          <w:bCs/>
          <w:lang w:val="pt-BR"/>
        </w:rPr>
      </w:pPr>
      <w:r w:rsidRPr="00533B83">
        <w:rPr>
          <w:rFonts w:ascii="Fira Sans" w:hAnsi="Fira Sans" w:cs="Calibri"/>
          <w:b/>
          <w:bCs/>
          <w:lang w:val="pt-BR"/>
        </w:rPr>
        <w:t>Observação:</w:t>
      </w:r>
    </w:p>
    <w:p w14:paraId="7DB34E79" w14:textId="77777777" w:rsidR="00DF4E6E" w:rsidRDefault="00DF4E6E" w:rsidP="00DF4E6E">
      <w:pPr>
        <w:spacing w:after="0" w:line="240" w:lineRule="auto"/>
        <w:jc w:val="both"/>
        <w:rPr>
          <w:rFonts w:ascii="Fira Sans" w:hAnsi="Fira Sans" w:cs="Calibri"/>
        </w:rPr>
      </w:pPr>
      <w:r w:rsidRPr="00533B83">
        <w:rPr>
          <w:rFonts w:ascii="Fira Sans" w:hAnsi="Fira Sans" w:cs="Calibri"/>
          <w:lang w:val="pt-BR"/>
        </w:rPr>
        <w:t>Esta Errata altera exclusivamente o prazo mínimo de constituição da organização e esclarece a exigência de comprovação de atuação territorial.</w:t>
      </w:r>
      <w:r w:rsidRPr="00533B83">
        <w:rPr>
          <w:rFonts w:ascii="Fira Sans" w:hAnsi="Fira Sans" w:cs="Calibri"/>
          <w:lang w:val="pt-BR"/>
        </w:rPr>
        <w:br/>
      </w:r>
      <w:r w:rsidRPr="00533B83">
        <w:rPr>
          <w:rFonts w:ascii="Fira Sans" w:hAnsi="Fira Sans" w:cs="Calibri"/>
        </w:rPr>
        <w:t>Os demais critérios de habilitação permanecem inalterados.</w:t>
      </w:r>
    </w:p>
    <w:p w14:paraId="4377F439" w14:textId="77777777" w:rsidR="00DF4E6E" w:rsidRPr="00533B83" w:rsidRDefault="00DF4E6E" w:rsidP="00DF4E6E">
      <w:pPr>
        <w:spacing w:after="0" w:line="240" w:lineRule="auto"/>
        <w:jc w:val="both"/>
        <w:rPr>
          <w:rFonts w:ascii="Fira Sans" w:hAnsi="Fira Sans" w:cs="Calibri"/>
        </w:rPr>
      </w:pPr>
    </w:p>
    <w:p w14:paraId="62D68109" w14:textId="77777777" w:rsidR="00DF4E6E" w:rsidRDefault="00DF4E6E" w:rsidP="00DF4E6E">
      <w:pPr>
        <w:spacing w:after="0" w:line="240" w:lineRule="auto"/>
        <w:rPr>
          <w:rFonts w:ascii="Calibri" w:hAnsi="Calibri" w:cs="Calibri"/>
        </w:rPr>
      </w:pPr>
    </w:p>
    <w:p w14:paraId="5A212F47" w14:textId="77777777" w:rsidR="00DF4E6E" w:rsidRDefault="00DF4E6E" w:rsidP="00DF4E6E">
      <w:pPr>
        <w:spacing w:after="0" w:line="240" w:lineRule="auto"/>
        <w:rPr>
          <w:rFonts w:ascii="Calibri" w:hAnsi="Calibri" w:cs="Calibri"/>
        </w:rPr>
      </w:pPr>
    </w:p>
    <w:p w14:paraId="461F9E0B" w14:textId="77777777" w:rsidR="00DF4E6E" w:rsidRDefault="00DF4E6E" w:rsidP="00DF4E6E">
      <w:pPr>
        <w:spacing w:after="0" w:line="240" w:lineRule="auto"/>
        <w:rPr>
          <w:rFonts w:ascii="Calibri" w:hAnsi="Calibri" w:cs="Calibri"/>
        </w:rPr>
      </w:pPr>
    </w:p>
    <w:p w14:paraId="6FE5D0FC" w14:textId="77777777" w:rsidR="0022206C" w:rsidRPr="00A60573" w:rsidRDefault="0022206C" w:rsidP="00A60573"/>
    <w:sectPr w:rsidR="0022206C" w:rsidRPr="00A60573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EF82B" w14:textId="77777777" w:rsidR="009F01C9" w:rsidRDefault="009F01C9" w:rsidP="00432073">
      <w:pPr>
        <w:spacing w:after="0" w:line="240" w:lineRule="auto"/>
      </w:pPr>
      <w:r>
        <w:separator/>
      </w:r>
    </w:p>
  </w:endnote>
  <w:endnote w:type="continuationSeparator" w:id="0">
    <w:p w14:paraId="3DA798C3" w14:textId="77777777" w:rsidR="009F01C9" w:rsidRDefault="009F01C9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6066" w14:textId="77777777" w:rsidR="00FE4A3D" w:rsidRDefault="00FE4A3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4075B319" w:rsidR="00CA405E" w:rsidRPr="0015423B" w:rsidRDefault="00FE4A3D" w:rsidP="0015423B">
    <w:pPr>
      <w:pStyle w:val="Rodap"/>
    </w:pPr>
    <w:r>
      <w:rPr>
        <w:noProof/>
      </w:rPr>
      <w:drawing>
        <wp:inline distT="0" distB="0" distL="0" distR="0" wp14:anchorId="4E5E80F8" wp14:editId="70EC0DE6">
          <wp:extent cx="5486400" cy="808990"/>
          <wp:effectExtent l="0" t="0" r="0" b="0"/>
          <wp:docPr id="11473566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4290D" w14:textId="77777777" w:rsidR="00FE4A3D" w:rsidRDefault="00FE4A3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B6F6" w14:textId="77777777" w:rsidR="009F01C9" w:rsidRDefault="009F01C9" w:rsidP="00432073">
      <w:pPr>
        <w:spacing w:after="0" w:line="240" w:lineRule="auto"/>
      </w:pPr>
      <w:r>
        <w:separator/>
      </w:r>
    </w:p>
  </w:footnote>
  <w:footnote w:type="continuationSeparator" w:id="0">
    <w:p w14:paraId="59D804F5" w14:textId="77777777" w:rsidR="009F01C9" w:rsidRDefault="009F01C9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B7367" w14:textId="77777777" w:rsidR="00FE4A3D" w:rsidRDefault="00FE4A3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74CEEEFF" w:rsidR="00432073" w:rsidRDefault="00FE4A3D" w:rsidP="00432073">
    <w:pPr>
      <w:pStyle w:val="Cabealho"/>
      <w:jc w:val="center"/>
    </w:pPr>
    <w:r>
      <w:rPr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4575C" w14:textId="77777777" w:rsidR="00FE4A3D" w:rsidRDefault="00FE4A3D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232"/>
    <w:rsid w:val="000B527C"/>
    <w:rsid w:val="000E7B5E"/>
    <w:rsid w:val="0015074B"/>
    <w:rsid w:val="0015423B"/>
    <w:rsid w:val="00183D27"/>
    <w:rsid w:val="0022206C"/>
    <w:rsid w:val="00230FD7"/>
    <w:rsid w:val="0029639D"/>
    <w:rsid w:val="002A1BD6"/>
    <w:rsid w:val="00326F90"/>
    <w:rsid w:val="00331C4D"/>
    <w:rsid w:val="00347667"/>
    <w:rsid w:val="003C0A6A"/>
    <w:rsid w:val="00432073"/>
    <w:rsid w:val="00450F07"/>
    <w:rsid w:val="00470D2C"/>
    <w:rsid w:val="00530599"/>
    <w:rsid w:val="006129A0"/>
    <w:rsid w:val="00622107"/>
    <w:rsid w:val="00624B98"/>
    <w:rsid w:val="006C6016"/>
    <w:rsid w:val="00944E87"/>
    <w:rsid w:val="00995E70"/>
    <w:rsid w:val="009F01C9"/>
    <w:rsid w:val="00A60573"/>
    <w:rsid w:val="00A942B9"/>
    <w:rsid w:val="00AA1D8D"/>
    <w:rsid w:val="00B47730"/>
    <w:rsid w:val="00B84635"/>
    <w:rsid w:val="00B96817"/>
    <w:rsid w:val="00CA405E"/>
    <w:rsid w:val="00CB0664"/>
    <w:rsid w:val="00DF4E6E"/>
    <w:rsid w:val="00E45C90"/>
    <w:rsid w:val="00ED1664"/>
    <w:rsid w:val="00F04187"/>
    <w:rsid w:val="00F73170"/>
    <w:rsid w:val="00FB4C35"/>
    <w:rsid w:val="00FB567F"/>
    <w:rsid w:val="00FC693F"/>
    <w:rsid w:val="00FE4A3D"/>
    <w:rsid w:val="030A6074"/>
    <w:rsid w:val="072DCEEC"/>
    <w:rsid w:val="080FC4A5"/>
    <w:rsid w:val="08BB1AF0"/>
    <w:rsid w:val="08E5B5A1"/>
    <w:rsid w:val="0BBD41E6"/>
    <w:rsid w:val="0DFA1472"/>
    <w:rsid w:val="0FD5C2B7"/>
    <w:rsid w:val="16E72B6E"/>
    <w:rsid w:val="19B7EC3F"/>
    <w:rsid w:val="1B12E79D"/>
    <w:rsid w:val="1E35BAAB"/>
    <w:rsid w:val="22262F94"/>
    <w:rsid w:val="225D0483"/>
    <w:rsid w:val="22C40A51"/>
    <w:rsid w:val="2A381994"/>
    <w:rsid w:val="2C3F7877"/>
    <w:rsid w:val="2DE2011C"/>
    <w:rsid w:val="2E46C405"/>
    <w:rsid w:val="2F4FA3AC"/>
    <w:rsid w:val="31C83129"/>
    <w:rsid w:val="33060319"/>
    <w:rsid w:val="350D5CFA"/>
    <w:rsid w:val="3670149C"/>
    <w:rsid w:val="36FCA0DE"/>
    <w:rsid w:val="370AD6A9"/>
    <w:rsid w:val="3A953D1D"/>
    <w:rsid w:val="3B9EE66E"/>
    <w:rsid w:val="3BFAFE3C"/>
    <w:rsid w:val="3E2603BA"/>
    <w:rsid w:val="41E3E543"/>
    <w:rsid w:val="43816506"/>
    <w:rsid w:val="4A9FF0FD"/>
    <w:rsid w:val="4E599A10"/>
    <w:rsid w:val="51405D95"/>
    <w:rsid w:val="5585B700"/>
    <w:rsid w:val="5692815C"/>
    <w:rsid w:val="58B0D42D"/>
    <w:rsid w:val="599CA51C"/>
    <w:rsid w:val="5A8B880A"/>
    <w:rsid w:val="603880ED"/>
    <w:rsid w:val="61267FB4"/>
    <w:rsid w:val="65DF2442"/>
    <w:rsid w:val="667E4B94"/>
    <w:rsid w:val="7694BA48"/>
    <w:rsid w:val="7889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2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B9712A-6542-421A-9935-C8982398B3BC}"/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1097</Characters>
  <Application>Microsoft Office Word</Application>
  <DocSecurity>0</DocSecurity>
  <Lines>9</Lines>
  <Paragraphs>2</Paragraphs>
  <ScaleCrop>false</ScaleCrop>
  <Manager/>
  <Company/>
  <LinksUpToDate>false</LinksUpToDate>
  <CharactersWithSpaces>1297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8</cp:revision>
  <dcterms:created xsi:type="dcterms:W3CDTF">2025-12-09T22:02:00Z</dcterms:created>
  <dcterms:modified xsi:type="dcterms:W3CDTF">2026-07-10T19:04:00Z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